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51F4A" w14:textId="690E7532" w:rsidR="00724EAC" w:rsidRPr="00A20AC0" w:rsidRDefault="00576A78" w:rsidP="00A20AC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A20AC0">
        <w:rPr>
          <w:rFonts w:ascii="Times New Roman" w:hAnsi="Times New Roman" w:cs="Times New Roman"/>
          <w:sz w:val="24"/>
          <w:szCs w:val="24"/>
        </w:rPr>
        <w:t>Genesis 13</w:t>
      </w:r>
      <w:r w:rsidRPr="00A20AC0">
        <w:rPr>
          <w:rFonts w:ascii="Times New Roman" w:hAnsi="Times New Roman" w:cs="Times New Roman"/>
          <w:sz w:val="24"/>
          <w:szCs w:val="24"/>
        </w:rPr>
        <w:tab/>
        <w:t>Abraham and Lot</w:t>
      </w:r>
    </w:p>
    <w:p w14:paraId="0352A0BB" w14:textId="35E597B7" w:rsidR="00576A78" w:rsidRPr="00A20AC0" w:rsidRDefault="00576A78" w:rsidP="00A20AC0">
      <w:pPr>
        <w:ind w:left="360"/>
        <w:rPr>
          <w:rFonts w:ascii="Times New Roman" w:hAnsi="Times New Roman" w:cs="Times New Roman"/>
          <w:sz w:val="24"/>
          <w:szCs w:val="24"/>
        </w:rPr>
      </w:pPr>
      <w:r w:rsidRPr="00A20AC0">
        <w:rPr>
          <w:rFonts w:ascii="Times New Roman" w:hAnsi="Times New Roman" w:cs="Times New Roman"/>
          <w:sz w:val="24"/>
          <w:szCs w:val="24"/>
        </w:rPr>
        <w:t>Lot’s history is recorded as a series of choices, as is Abraham’s life. Scripture seems to zero in on this. Our lives are also made up of a series of choices.</w:t>
      </w:r>
    </w:p>
    <w:p w14:paraId="6EDFCCD2" w14:textId="1C31961F" w:rsidR="00576A78" w:rsidRPr="00A20AC0" w:rsidRDefault="00576A78" w:rsidP="00A20AC0">
      <w:pPr>
        <w:ind w:left="360"/>
        <w:rPr>
          <w:rFonts w:ascii="Times New Roman" w:hAnsi="Times New Roman" w:cs="Times New Roman"/>
          <w:sz w:val="24"/>
          <w:szCs w:val="24"/>
        </w:rPr>
      </w:pPr>
      <w:r w:rsidRPr="00A20AC0">
        <w:rPr>
          <w:rFonts w:ascii="Times New Roman" w:hAnsi="Times New Roman" w:cs="Times New Roman"/>
          <w:sz w:val="24"/>
          <w:szCs w:val="24"/>
        </w:rPr>
        <w:t>First and most crucial</w:t>
      </w:r>
      <w:r w:rsidRPr="00A20AC0">
        <w:rPr>
          <w:rFonts w:ascii="Times New Roman" w:hAnsi="Times New Roman" w:cs="Times New Roman"/>
          <w:sz w:val="24"/>
          <w:szCs w:val="24"/>
        </w:rPr>
        <w:tab/>
      </w:r>
      <w:r w:rsidRPr="00A20AC0">
        <w:rPr>
          <w:rFonts w:ascii="Times New Roman" w:hAnsi="Times New Roman" w:cs="Times New Roman"/>
          <w:sz w:val="24"/>
          <w:szCs w:val="24"/>
        </w:rPr>
        <w:tab/>
        <w:t>Heaven or Hell?</w:t>
      </w:r>
    </w:p>
    <w:p w14:paraId="2EA2A645" w14:textId="6D3DE3A9" w:rsidR="00576A78" w:rsidRPr="00A20AC0" w:rsidRDefault="00576A78" w:rsidP="00A20AC0">
      <w:pPr>
        <w:ind w:left="360"/>
        <w:rPr>
          <w:rFonts w:ascii="Times New Roman" w:hAnsi="Times New Roman" w:cs="Times New Roman"/>
          <w:sz w:val="24"/>
          <w:szCs w:val="24"/>
        </w:rPr>
      </w:pPr>
      <w:r w:rsidRPr="00A20AC0">
        <w:rPr>
          <w:rFonts w:ascii="Times New Roman" w:hAnsi="Times New Roman" w:cs="Times New Roman"/>
          <w:sz w:val="24"/>
          <w:szCs w:val="24"/>
        </w:rPr>
        <w:t>Second</w:t>
      </w:r>
      <w:r w:rsidRPr="00A20AC0">
        <w:rPr>
          <w:rFonts w:ascii="Times New Roman" w:hAnsi="Times New Roman" w:cs="Times New Roman"/>
          <w:sz w:val="24"/>
          <w:szCs w:val="24"/>
        </w:rPr>
        <w:tab/>
      </w:r>
      <w:r w:rsidRPr="00A20AC0">
        <w:rPr>
          <w:rFonts w:ascii="Times New Roman" w:hAnsi="Times New Roman" w:cs="Times New Roman"/>
          <w:sz w:val="24"/>
          <w:szCs w:val="24"/>
        </w:rPr>
        <w:tab/>
      </w:r>
      <w:r w:rsidRPr="00A20AC0">
        <w:rPr>
          <w:rFonts w:ascii="Times New Roman" w:hAnsi="Times New Roman" w:cs="Times New Roman"/>
          <w:sz w:val="24"/>
          <w:szCs w:val="24"/>
        </w:rPr>
        <w:tab/>
      </w:r>
      <w:r w:rsidRPr="00A20AC0">
        <w:rPr>
          <w:rFonts w:ascii="Times New Roman" w:hAnsi="Times New Roman" w:cs="Times New Roman"/>
          <w:sz w:val="24"/>
          <w:szCs w:val="24"/>
        </w:rPr>
        <w:tab/>
        <w:t>Heaven or earth?</w:t>
      </w:r>
    </w:p>
    <w:p w14:paraId="05FA0821" w14:textId="64C58078" w:rsidR="007B70D4" w:rsidRPr="00A20AC0" w:rsidRDefault="007B70D4" w:rsidP="00A20AC0">
      <w:pPr>
        <w:ind w:left="360"/>
        <w:rPr>
          <w:rFonts w:ascii="Times New Roman" w:hAnsi="Times New Roman" w:cs="Times New Roman"/>
          <w:sz w:val="24"/>
          <w:szCs w:val="24"/>
        </w:rPr>
      </w:pPr>
      <w:r w:rsidRPr="00A20AC0">
        <w:rPr>
          <w:rFonts w:ascii="Times New Roman" w:hAnsi="Times New Roman" w:cs="Times New Roman"/>
          <w:sz w:val="24"/>
          <w:szCs w:val="24"/>
        </w:rPr>
        <w:t>First introduction to Lot</w:t>
      </w:r>
      <w:r w:rsidRPr="00A20AC0">
        <w:rPr>
          <w:rFonts w:ascii="Times New Roman" w:hAnsi="Times New Roman" w:cs="Times New Roman"/>
          <w:sz w:val="24"/>
          <w:szCs w:val="24"/>
        </w:rPr>
        <w:tab/>
        <w:t>Genesis 11:31</w:t>
      </w:r>
      <w:r w:rsidRPr="00A20AC0">
        <w:rPr>
          <w:rFonts w:ascii="Times New Roman" w:hAnsi="Times New Roman" w:cs="Times New Roman"/>
          <w:sz w:val="24"/>
          <w:szCs w:val="24"/>
        </w:rPr>
        <w:tab/>
      </w:r>
      <w:r w:rsidR="00593F49">
        <w:rPr>
          <w:rFonts w:ascii="Times New Roman" w:hAnsi="Times New Roman" w:cs="Times New Roman"/>
          <w:sz w:val="24"/>
          <w:szCs w:val="24"/>
        </w:rPr>
        <w:tab/>
      </w:r>
      <w:r w:rsidRPr="00A20AC0">
        <w:rPr>
          <w:rFonts w:ascii="Times New Roman" w:hAnsi="Times New Roman" w:cs="Times New Roman"/>
          <w:sz w:val="24"/>
          <w:szCs w:val="24"/>
        </w:rPr>
        <w:t>Good choice; a good start</w:t>
      </w:r>
    </w:p>
    <w:p w14:paraId="3BB7FA7F" w14:textId="40860346" w:rsidR="007B70D4" w:rsidRPr="00A20AC0" w:rsidRDefault="007B70D4" w:rsidP="00A20AC0">
      <w:pPr>
        <w:ind w:left="360"/>
        <w:rPr>
          <w:rFonts w:ascii="Times New Roman" w:hAnsi="Times New Roman" w:cs="Times New Roman"/>
          <w:sz w:val="24"/>
          <w:szCs w:val="24"/>
        </w:rPr>
      </w:pPr>
      <w:r w:rsidRPr="00A20AC0">
        <w:rPr>
          <w:rFonts w:ascii="Times New Roman" w:hAnsi="Times New Roman" w:cs="Times New Roman"/>
          <w:sz w:val="24"/>
          <w:szCs w:val="24"/>
        </w:rPr>
        <w:t>Note: “with him” – always a “tag along”. Is it fair to say that Abe is a “spiritual prop</w:t>
      </w:r>
      <w:r w:rsidR="00606CE5">
        <w:rPr>
          <w:rFonts w:ascii="Times New Roman" w:hAnsi="Times New Roman" w:cs="Times New Roman"/>
          <w:sz w:val="24"/>
          <w:szCs w:val="24"/>
        </w:rPr>
        <w:t>”</w:t>
      </w:r>
      <w:r w:rsidRPr="00A20AC0">
        <w:rPr>
          <w:rFonts w:ascii="Times New Roman" w:hAnsi="Times New Roman" w:cs="Times New Roman"/>
          <w:sz w:val="24"/>
          <w:szCs w:val="24"/>
        </w:rPr>
        <w:t xml:space="preserve"> to Lo</w:t>
      </w:r>
      <w:r w:rsidR="00B9409A">
        <w:rPr>
          <w:rFonts w:ascii="Times New Roman" w:hAnsi="Times New Roman" w:cs="Times New Roman"/>
          <w:sz w:val="24"/>
          <w:szCs w:val="24"/>
        </w:rPr>
        <w:t>t</w:t>
      </w:r>
      <w:r w:rsidRPr="00A20AC0">
        <w:rPr>
          <w:rFonts w:ascii="Times New Roman" w:hAnsi="Times New Roman" w:cs="Times New Roman"/>
          <w:sz w:val="24"/>
          <w:szCs w:val="24"/>
        </w:rPr>
        <w:t>?</w:t>
      </w:r>
    </w:p>
    <w:p w14:paraId="3F7BEAFA" w14:textId="0ACC9829" w:rsidR="007B70D4" w:rsidRPr="00A20AC0" w:rsidRDefault="007B70D4" w:rsidP="00A20AC0">
      <w:pPr>
        <w:ind w:left="360"/>
        <w:rPr>
          <w:rFonts w:ascii="Times New Roman" w:hAnsi="Times New Roman" w:cs="Times New Roman"/>
          <w:sz w:val="24"/>
          <w:szCs w:val="24"/>
        </w:rPr>
      </w:pPr>
      <w:r w:rsidRPr="00A20AC0">
        <w:rPr>
          <w:rFonts w:ascii="Times New Roman" w:hAnsi="Times New Roman" w:cs="Times New Roman"/>
          <w:sz w:val="24"/>
          <w:szCs w:val="24"/>
        </w:rPr>
        <w:t>Testing time (throughout our lives – Mark 8:36 for sinner and saint! Same question with slightly different emphasis.</w:t>
      </w:r>
    </w:p>
    <w:p w14:paraId="2D9C6A24" w14:textId="1B410711" w:rsidR="007B70D4" w:rsidRPr="00A20AC0" w:rsidRDefault="007B70D4" w:rsidP="00A20AC0">
      <w:pPr>
        <w:ind w:left="360"/>
        <w:rPr>
          <w:rFonts w:ascii="Times New Roman" w:hAnsi="Times New Roman" w:cs="Times New Roman"/>
          <w:sz w:val="24"/>
          <w:szCs w:val="24"/>
        </w:rPr>
      </w:pPr>
      <w:r w:rsidRPr="00A20AC0">
        <w:rPr>
          <w:rFonts w:ascii="Times New Roman" w:hAnsi="Times New Roman" w:cs="Times New Roman"/>
          <w:sz w:val="24"/>
          <w:szCs w:val="24"/>
        </w:rPr>
        <w:t>Genesis 13:1-5</w:t>
      </w:r>
      <w:r w:rsidRPr="00A20AC0">
        <w:rPr>
          <w:rFonts w:ascii="Times New Roman" w:hAnsi="Times New Roman" w:cs="Times New Roman"/>
          <w:sz w:val="24"/>
          <w:szCs w:val="24"/>
        </w:rPr>
        <w:tab/>
        <w:t xml:space="preserve">Note again, “with him”. </w:t>
      </w:r>
    </w:p>
    <w:p w14:paraId="56F51B4D" w14:textId="6C810E9B" w:rsidR="007B70D4" w:rsidRPr="00A20AC0" w:rsidRDefault="002700F5" w:rsidP="00A20AC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V.6 </w:t>
      </w:r>
      <w:r w:rsidR="00A20AC0" w:rsidRPr="00A20AC0">
        <w:rPr>
          <w:rFonts w:ascii="Times New Roman" w:hAnsi="Times New Roman" w:cs="Times New Roman"/>
          <w:sz w:val="24"/>
          <w:szCs w:val="24"/>
        </w:rPr>
        <w:t>Trouble comes as a result of blessing</w:t>
      </w:r>
    </w:p>
    <w:p w14:paraId="7C9DEDAF" w14:textId="3DC71458" w:rsidR="00A20AC0" w:rsidRDefault="002700F5" w:rsidP="002700F5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  <w:t>problem possibly arising due to Abe’s “venture” down in to Egypt</w:t>
      </w:r>
    </w:p>
    <w:p w14:paraId="358BAC95" w14:textId="2EE58FFF" w:rsidR="002700F5" w:rsidRDefault="002700F5" w:rsidP="002700F5">
      <w:pPr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  <w:t>Strife or problem didn’t produce worldly spirit in Lot – no more than it produced faith in Abraham. It manifested what was already there.</w:t>
      </w:r>
    </w:p>
    <w:p w14:paraId="0AFF5D7C" w14:textId="5654FC0A" w:rsidR="002700F5" w:rsidRDefault="002700F5" w:rsidP="002700F5">
      <w:pPr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Vs. 8,9</w:t>
      </w:r>
      <w:r>
        <w:rPr>
          <w:rFonts w:ascii="Times New Roman" w:hAnsi="Times New Roman" w:cs="Times New Roman"/>
          <w:sz w:val="24"/>
          <w:szCs w:val="24"/>
        </w:rPr>
        <w:tab/>
        <w:t xml:space="preserve">Abraham had </w:t>
      </w:r>
      <w:r w:rsidRPr="00BA666B">
        <w:rPr>
          <w:rFonts w:ascii="Times New Roman" w:hAnsi="Times New Roman" w:cs="Times New Roman"/>
          <w:sz w:val="24"/>
          <w:szCs w:val="24"/>
          <w:u w:val="single"/>
        </w:rPr>
        <w:t>the right</w:t>
      </w:r>
      <w:r>
        <w:rPr>
          <w:rFonts w:ascii="Times New Roman" w:hAnsi="Times New Roman" w:cs="Times New Roman"/>
          <w:sz w:val="24"/>
          <w:szCs w:val="24"/>
        </w:rPr>
        <w:t xml:space="preserve"> – but he chose to forego it.</w:t>
      </w:r>
    </w:p>
    <w:p w14:paraId="595BB5DC" w14:textId="4FE9D910" w:rsidR="00BA666B" w:rsidRDefault="00BA666B" w:rsidP="00BA66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Faith behind his choice – “enduring as seeing Him Who is invisible”</w:t>
      </w:r>
    </w:p>
    <w:p w14:paraId="7E613642" w14:textId="6C43770D" w:rsidR="00BA666B" w:rsidRDefault="00BA666B" w:rsidP="00BA66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v.10</w:t>
      </w:r>
      <w:r>
        <w:rPr>
          <w:rFonts w:ascii="Times New Roman" w:hAnsi="Times New Roman" w:cs="Times New Roman"/>
          <w:sz w:val="24"/>
          <w:szCs w:val="24"/>
        </w:rPr>
        <w:tab/>
        <w:t xml:space="preserve">“like Egypt” – something there that attracted Lot – </w:t>
      </w:r>
    </w:p>
    <w:p w14:paraId="3BEC4480" w14:textId="73DBDE43" w:rsidR="00BA666B" w:rsidRDefault="00BA666B" w:rsidP="00BA66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a. Influence of his wife?</w:t>
      </w:r>
    </w:p>
    <w:p w14:paraId="497B2224" w14:textId="069755E2" w:rsidR="00BA666B" w:rsidRDefault="00BA666B" w:rsidP="00BA66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Problem with past exposure?</w:t>
      </w:r>
    </w:p>
    <w:p w14:paraId="37FAF45C" w14:textId="73B7488A" w:rsidR="00BA666B" w:rsidRDefault="00BA666B" w:rsidP="00BA66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Ultimately, his own heart</w:t>
      </w:r>
    </w:p>
    <w:p w14:paraId="55B5BB8B" w14:textId="2BBC900C" w:rsidR="00BA666B" w:rsidRDefault="00BA666B" w:rsidP="00BA66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v.12</w:t>
      </w:r>
      <w:r>
        <w:rPr>
          <w:rFonts w:ascii="Times New Roman" w:hAnsi="Times New Roman" w:cs="Times New Roman"/>
          <w:sz w:val="24"/>
          <w:szCs w:val="24"/>
        </w:rPr>
        <w:tab/>
        <w:t>A little closer to the edge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v.13 Divine commentary</w:t>
      </w:r>
    </w:p>
    <w:p w14:paraId="14ECE7CE" w14:textId="77C18DF0" w:rsidR="00BA666B" w:rsidRDefault="00BA666B" w:rsidP="00BA66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13:10 Lot beheld</w:t>
      </w:r>
      <w:r>
        <w:rPr>
          <w:rFonts w:ascii="Times New Roman" w:hAnsi="Times New Roman" w:cs="Times New Roman"/>
          <w:sz w:val="24"/>
          <w:szCs w:val="24"/>
        </w:rPr>
        <w:tab/>
        <w:t xml:space="preserve">v.11 Chose  </w:t>
      </w:r>
      <w:r w:rsidR="00A9793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v.12</w:t>
      </w:r>
      <w:r w:rsidR="00A97935">
        <w:rPr>
          <w:rFonts w:ascii="Times New Roman" w:hAnsi="Times New Roman" w:cs="Times New Roman"/>
          <w:sz w:val="24"/>
          <w:szCs w:val="24"/>
        </w:rPr>
        <w:t xml:space="preserve"> Pitched     14:12 dwelt in     19:1  sat in the gate</w:t>
      </w:r>
    </w:p>
    <w:p w14:paraId="71D42CAB" w14:textId="595E6830" w:rsidR="00BA666B" w:rsidRDefault="00182E69" w:rsidP="00BA66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14</w:t>
      </w:r>
      <w:r>
        <w:rPr>
          <w:rFonts w:ascii="Times New Roman" w:hAnsi="Times New Roman" w:cs="Times New Roman"/>
          <w:sz w:val="24"/>
          <w:szCs w:val="24"/>
        </w:rPr>
        <w:tab/>
        <w:t>The Warning</w:t>
      </w:r>
      <w:r>
        <w:rPr>
          <w:rFonts w:ascii="Times New Roman" w:hAnsi="Times New Roman" w:cs="Times New Roman"/>
          <w:sz w:val="24"/>
          <w:szCs w:val="24"/>
        </w:rPr>
        <w:tab/>
        <w:t>14:1-12  Abraham seen as unentangled</w:t>
      </w:r>
    </w:p>
    <w:p w14:paraId="652A8B73" w14:textId="636B0E61" w:rsidR="00182E69" w:rsidRDefault="00182E69" w:rsidP="00BA66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A man of the tent, the altar, calling on the name of the Lord. A man prepared for battle</w:t>
      </w:r>
    </w:p>
    <w:p w14:paraId="10EA70FD" w14:textId="3AB47793" w:rsidR="00182E69" w:rsidRDefault="00182E69" w:rsidP="00BA66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Lot  - a “great man” but no power, no victory</w:t>
      </w:r>
    </w:p>
    <w:p w14:paraId="40AE8874" w14:textId="4E9F1268" w:rsidR="00182E69" w:rsidRDefault="00182E69" w:rsidP="00BA66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2143DB">
        <w:rPr>
          <w:rFonts w:ascii="Times New Roman" w:hAnsi="Times New Roman" w:cs="Times New Roman"/>
          <w:sz w:val="24"/>
          <w:szCs w:val="24"/>
        </w:rPr>
        <w:t>No tent, no altar, no calling on the name of the Lord = no victory</w:t>
      </w:r>
    </w:p>
    <w:p w14:paraId="49A8B1D3" w14:textId="70EEFE38" w:rsidR="002143DB" w:rsidRDefault="002143DB" w:rsidP="00BA66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Abraham appears as an overcomer – Lot, as overcome.</w:t>
      </w:r>
    </w:p>
    <w:p w14:paraId="3E91471B" w14:textId="2F59FEB1" w:rsidR="002143DB" w:rsidRDefault="002143DB" w:rsidP="00BA66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Lot goes back to Sodom!</w:t>
      </w:r>
    </w:p>
    <w:p w14:paraId="6E75BFC7" w14:textId="6892FB05" w:rsidR="002143DB" w:rsidRDefault="002143DB" w:rsidP="00BA66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Ch. 19:1</w:t>
      </w:r>
      <w:r>
        <w:rPr>
          <w:rFonts w:ascii="Times New Roman" w:hAnsi="Times New Roman" w:cs="Times New Roman"/>
          <w:sz w:val="24"/>
          <w:szCs w:val="24"/>
        </w:rPr>
        <w:tab/>
        <w:t>Lot a great man – but in a place destined for judgment!</w:t>
      </w:r>
    </w:p>
    <w:p w14:paraId="5CC9A9EB" w14:textId="321352FC" w:rsidR="002143DB" w:rsidRDefault="0031701F" w:rsidP="00BA66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Lot’s decision effected others:</w:t>
      </w:r>
    </w:p>
    <w:p w14:paraId="41DE3A02" w14:textId="2081A9D3" w:rsidR="0031701F" w:rsidRDefault="0031701F" w:rsidP="00BA66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His son in laws</w:t>
      </w:r>
      <w:r>
        <w:rPr>
          <w:rFonts w:ascii="Times New Roman" w:hAnsi="Times New Roman" w:cs="Times New Roman"/>
          <w:sz w:val="24"/>
          <w:szCs w:val="24"/>
        </w:rPr>
        <w:tab/>
        <w:t>19:14</w:t>
      </w:r>
    </w:p>
    <w:p w14:paraId="64DBDF4E" w14:textId="5E423177" w:rsidR="0031701F" w:rsidRDefault="0031701F" w:rsidP="00BA66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His wife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19:26</w:t>
      </w:r>
    </w:p>
    <w:p w14:paraId="73EF9DB7" w14:textId="698C9031" w:rsidR="0031701F" w:rsidRDefault="0031701F" w:rsidP="00BA66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His daughters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19:32</w:t>
      </w:r>
    </w:p>
    <w:p w14:paraId="084B6CC9" w14:textId="3B534182" w:rsidR="0031701F" w:rsidRDefault="0031701F" w:rsidP="00BA66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Sodomites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19:9</w:t>
      </w:r>
    </w:p>
    <w:p w14:paraId="499F8C30" w14:textId="5132066F" w:rsidR="0031701F" w:rsidRDefault="00574680" w:rsidP="00BA66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Himself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19:16</w:t>
      </w:r>
    </w:p>
    <w:p w14:paraId="00AEBEDC" w14:textId="377DE7D8" w:rsidR="00574680" w:rsidRDefault="00574680" w:rsidP="00BA66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destroyed – all he lived for and built. Compare Abraham – living for the unseen but for a city that had foundations!</w:t>
      </w:r>
    </w:p>
    <w:p w14:paraId="0C642018" w14:textId="44088E58" w:rsidR="00574680" w:rsidRPr="00A20AC0" w:rsidRDefault="00574680" w:rsidP="00BA66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It’s not just about having things – Abraham had things! It’s a matter of the heart. Living for this world or for the “other” world.</w:t>
      </w:r>
    </w:p>
    <w:sectPr w:rsidR="00574680" w:rsidRPr="00A20AC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1BFCE" w14:textId="77777777" w:rsidR="0075289E" w:rsidRDefault="0075289E" w:rsidP="002143DB">
      <w:pPr>
        <w:spacing w:after="0" w:line="240" w:lineRule="auto"/>
      </w:pPr>
      <w:r>
        <w:separator/>
      </w:r>
    </w:p>
  </w:endnote>
  <w:endnote w:type="continuationSeparator" w:id="0">
    <w:p w14:paraId="5543FC47" w14:textId="77777777" w:rsidR="0075289E" w:rsidRDefault="0075289E" w:rsidP="00214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0E1B7" w14:textId="77777777" w:rsidR="0075289E" w:rsidRDefault="0075289E" w:rsidP="002143DB">
      <w:pPr>
        <w:spacing w:after="0" w:line="240" w:lineRule="auto"/>
      </w:pPr>
      <w:r>
        <w:separator/>
      </w:r>
    </w:p>
  </w:footnote>
  <w:footnote w:type="continuationSeparator" w:id="0">
    <w:p w14:paraId="6F25A9DF" w14:textId="77777777" w:rsidR="0075289E" w:rsidRDefault="0075289E" w:rsidP="00214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116700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AA70223" w14:textId="7DA99616" w:rsidR="002143DB" w:rsidRDefault="002143DB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496DDE" w14:textId="77777777" w:rsidR="002143DB" w:rsidRDefault="002143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E699D"/>
    <w:multiLevelType w:val="hybridMultilevel"/>
    <w:tmpl w:val="565673D4"/>
    <w:lvl w:ilvl="0" w:tplc="D8A835A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A12A15"/>
    <w:multiLevelType w:val="hybridMultilevel"/>
    <w:tmpl w:val="FA42833A"/>
    <w:lvl w:ilvl="0" w:tplc="11E02BF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FA1723B"/>
    <w:multiLevelType w:val="hybridMultilevel"/>
    <w:tmpl w:val="250EF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91C7A"/>
    <w:multiLevelType w:val="hybridMultilevel"/>
    <w:tmpl w:val="5B7AECDC"/>
    <w:lvl w:ilvl="0" w:tplc="CE16A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294DD5"/>
    <w:multiLevelType w:val="hybridMultilevel"/>
    <w:tmpl w:val="875A0F00"/>
    <w:lvl w:ilvl="0" w:tplc="1262B5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61393357">
    <w:abstractNumId w:val="3"/>
  </w:num>
  <w:num w:numId="2" w16cid:durableId="1473912166">
    <w:abstractNumId w:val="1"/>
  </w:num>
  <w:num w:numId="3" w16cid:durableId="1435132633">
    <w:abstractNumId w:val="0"/>
  </w:num>
  <w:num w:numId="4" w16cid:durableId="507674343">
    <w:abstractNumId w:val="2"/>
  </w:num>
  <w:num w:numId="5" w16cid:durableId="19638786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8F2"/>
    <w:rsid w:val="00150895"/>
    <w:rsid w:val="00182E69"/>
    <w:rsid w:val="002143DB"/>
    <w:rsid w:val="002422FB"/>
    <w:rsid w:val="002700F5"/>
    <w:rsid w:val="0031701F"/>
    <w:rsid w:val="004A28F2"/>
    <w:rsid w:val="004C548F"/>
    <w:rsid w:val="00574680"/>
    <w:rsid w:val="00576A78"/>
    <w:rsid w:val="00593F49"/>
    <w:rsid w:val="00606CE5"/>
    <w:rsid w:val="00724EAC"/>
    <w:rsid w:val="007344E7"/>
    <w:rsid w:val="0075289E"/>
    <w:rsid w:val="00757BA4"/>
    <w:rsid w:val="007B70D4"/>
    <w:rsid w:val="00A20AC0"/>
    <w:rsid w:val="00A97935"/>
    <w:rsid w:val="00B9409A"/>
    <w:rsid w:val="00BA666B"/>
    <w:rsid w:val="00C1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AD1FA"/>
  <w15:chartTrackingRefBased/>
  <w15:docId w15:val="{7FDF115B-2C7C-497B-810E-4F65D8B8C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A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4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3DB"/>
  </w:style>
  <w:style w:type="paragraph" w:styleId="Footer">
    <w:name w:val="footer"/>
    <w:basedOn w:val="Normal"/>
    <w:link w:val="FooterChar"/>
    <w:uiPriority w:val="99"/>
    <w:unhideWhenUsed/>
    <w:rsid w:val="00214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Price</dc:creator>
  <cp:keywords/>
  <dc:description/>
  <cp:lastModifiedBy>Larry Price</cp:lastModifiedBy>
  <cp:revision>10</cp:revision>
  <dcterms:created xsi:type="dcterms:W3CDTF">2023-12-24T12:36:00Z</dcterms:created>
  <dcterms:modified xsi:type="dcterms:W3CDTF">2024-01-03T18:59:00Z</dcterms:modified>
</cp:coreProperties>
</file>